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2FC3F" w14:textId="6A9CB35F" w:rsidR="00D13316" w:rsidRDefault="00D13316" w:rsidP="00D13316">
      <w:pPr>
        <w:pStyle w:val="p1"/>
        <w:spacing w:before="0" w:beforeAutospacing="0" w:after="0" w:afterAutospacing="0"/>
        <w:rPr>
          <w:b/>
          <w:bCs/>
        </w:rPr>
      </w:pPr>
      <w:r>
        <w:rPr>
          <w:b/>
          <w:bCs/>
        </w:rPr>
        <w:t xml:space="preserve">Welcome to </w:t>
      </w:r>
      <w:r w:rsidR="0095011E">
        <w:rPr>
          <w:b/>
          <w:bCs/>
        </w:rPr>
        <w:t xml:space="preserve">D6 </w:t>
      </w:r>
      <w:proofErr w:type="spellStart"/>
      <w:r>
        <w:rPr>
          <w:b/>
          <w:bCs/>
        </w:rPr>
        <w:t>Home</w:t>
      </w:r>
      <w:r w:rsidR="0095011E">
        <w:rPr>
          <w:b/>
          <w:bCs/>
        </w:rPr>
        <w:t>P</w:t>
      </w:r>
      <w:r>
        <w:rPr>
          <w:b/>
          <w:bCs/>
        </w:rPr>
        <w:t>oint</w:t>
      </w:r>
      <w:proofErr w:type="spellEnd"/>
    </w:p>
    <w:p w14:paraId="7D8AD7CD" w14:textId="77777777" w:rsidR="0095011E" w:rsidRDefault="0095011E" w:rsidP="00D13316">
      <w:pPr>
        <w:pStyle w:val="p1"/>
        <w:spacing w:before="0" w:beforeAutospacing="0" w:after="0" w:afterAutospacing="0"/>
      </w:pPr>
    </w:p>
    <w:p w14:paraId="72A3A246" w14:textId="77777777" w:rsidR="00D13316" w:rsidRDefault="00D13316" w:rsidP="00D13316">
      <w:pPr>
        <w:pStyle w:val="p2"/>
        <w:spacing w:before="0" w:beforeAutospacing="0" w:after="0" w:afterAutospacing="0"/>
      </w:pPr>
      <w:r>
        <w:t>There is great joy in seeing individuals and families desire to deepen a growing faith. This resource exists to share part of the strategy behind how discipleship is approached and lived out. The aim is to partner with each person in their journey of faith, connecting what happens in gathered settings with everyday life in the home to equip future generations one home at a time.</w:t>
      </w:r>
    </w:p>
    <w:p w14:paraId="0A9549C6" w14:textId="77777777" w:rsidR="00D13316" w:rsidRDefault="00D13316" w:rsidP="00D13316">
      <w:pPr>
        <w:pStyle w:val="p3"/>
        <w:spacing w:before="0" w:beforeAutospacing="0" w:after="0" w:afterAutospacing="0"/>
      </w:pPr>
    </w:p>
    <w:p w14:paraId="1C3BEB74" w14:textId="77777777" w:rsidR="00D13316" w:rsidRDefault="00D13316" w:rsidP="00D13316">
      <w:pPr>
        <w:pStyle w:val="p2"/>
        <w:spacing w:before="0" w:beforeAutospacing="0" w:after="0" w:afterAutospacing="0"/>
      </w:pPr>
      <w:r>
        <w:t>For many years, the approach relied on parents bringing their children to trained leaders to disciple them. Environments were created that were engaging, dynamic, and meaningful. These ministries served children and students well and were supported by strong programs and resources. Additional organizations were developed to support churches that needed help, and it seemed as though the model was working.</w:t>
      </w:r>
    </w:p>
    <w:p w14:paraId="41C46F4C" w14:textId="77777777" w:rsidR="00D13316" w:rsidRDefault="00D13316" w:rsidP="00D13316">
      <w:pPr>
        <w:pStyle w:val="p3"/>
        <w:spacing w:before="0" w:beforeAutospacing="0" w:after="0" w:afterAutospacing="0"/>
      </w:pPr>
    </w:p>
    <w:p w14:paraId="27EE8C41" w14:textId="77777777" w:rsidR="00D13316" w:rsidRDefault="00D13316" w:rsidP="00D13316">
      <w:pPr>
        <w:pStyle w:val="p2"/>
        <w:spacing w:before="0" w:beforeAutospacing="0" w:after="0" w:afterAutospacing="0"/>
      </w:pPr>
      <w:r>
        <w:t>At the same time, a pattern began to emerge. Children were being reached, but many were disengaging during their teenage and early college years. Efforts were made to recreate similar environments at the next stage of life, yet the same level of engagement did not continue. Cultural shifts, moral confusion, and a compartmentalized approach to faith contributed to many drifting away.</w:t>
      </w:r>
    </w:p>
    <w:p w14:paraId="058764B2" w14:textId="77777777" w:rsidR="00D13316" w:rsidRDefault="00D13316" w:rsidP="00D13316">
      <w:pPr>
        <w:pStyle w:val="p3"/>
        <w:spacing w:before="0" w:beforeAutospacing="0" w:after="0" w:afterAutospacing="0"/>
      </w:pPr>
    </w:p>
    <w:p w14:paraId="362EB44A" w14:textId="6EAAC855" w:rsidR="00D13316" w:rsidRDefault="00D13316" w:rsidP="00D13316">
      <w:pPr>
        <w:pStyle w:val="p2"/>
        <w:spacing w:before="0" w:beforeAutospacing="0" w:after="0" w:afterAutospacing="0"/>
      </w:pPr>
      <w:r>
        <w:t>Through this, two core issues became clear. There was often a perceived inconsistency between what was taught and what was lived in the home, and there was a growing sense that Scripture lacked real</w:t>
      </w:r>
      <w:r w:rsidR="0095011E">
        <w:t>-</w:t>
      </w:r>
      <w:r>
        <w:t>life application. These challenges revealed a deeper issue, a disconnect between the process of discipleship and the pattern given by God in Deuteronomy 6:4</w:t>
      </w:r>
      <w:r w:rsidR="0095011E">
        <w:t>–</w:t>
      </w:r>
      <w:r>
        <w:t>9, Psalm 78, Matthew 22:37</w:t>
      </w:r>
      <w:r w:rsidR="0095011E">
        <w:t>–</w:t>
      </w:r>
      <w:r>
        <w:t>40, and Matthew 28:18</w:t>
      </w:r>
      <w:r w:rsidR="0095011E">
        <w:t>–</w:t>
      </w:r>
      <w:r>
        <w:t>20. The missing link has often been the connection between faith and daily life. Faith became something to attend rather than something to live.</w:t>
      </w:r>
    </w:p>
    <w:p w14:paraId="38C75A7E" w14:textId="77777777" w:rsidR="00D13316" w:rsidRDefault="00D13316" w:rsidP="00D13316">
      <w:pPr>
        <w:pStyle w:val="p3"/>
        <w:spacing w:before="0" w:beforeAutospacing="0" w:after="0" w:afterAutospacing="0"/>
      </w:pPr>
    </w:p>
    <w:p w14:paraId="52E764EC" w14:textId="171A2A05" w:rsidR="00D13316" w:rsidRDefault="00D13316" w:rsidP="00D13316">
      <w:pPr>
        <w:pStyle w:val="p1"/>
        <w:spacing w:before="0" w:beforeAutospacing="0" w:after="0" w:afterAutospacing="0"/>
        <w:rPr>
          <w:b/>
          <w:bCs/>
        </w:rPr>
      </w:pPr>
      <w:r>
        <w:rPr>
          <w:b/>
          <w:bCs/>
        </w:rPr>
        <w:t xml:space="preserve">Rethinking Discipleship: Introducing </w:t>
      </w:r>
      <w:r w:rsidR="0095011E">
        <w:rPr>
          <w:b/>
          <w:bCs/>
        </w:rPr>
        <w:t xml:space="preserve">D6 </w:t>
      </w:r>
      <w:proofErr w:type="spellStart"/>
      <w:r>
        <w:rPr>
          <w:b/>
          <w:bCs/>
        </w:rPr>
        <w:t>Home</w:t>
      </w:r>
      <w:r w:rsidR="0095011E">
        <w:rPr>
          <w:b/>
          <w:bCs/>
        </w:rPr>
        <w:t>P</w:t>
      </w:r>
      <w:r>
        <w:rPr>
          <w:b/>
          <w:bCs/>
        </w:rPr>
        <w:t>oint</w:t>
      </w:r>
      <w:proofErr w:type="spellEnd"/>
    </w:p>
    <w:p w14:paraId="71EAC3E0" w14:textId="77777777" w:rsidR="0095011E" w:rsidRDefault="0095011E" w:rsidP="00D13316">
      <w:pPr>
        <w:pStyle w:val="p1"/>
        <w:spacing w:before="0" w:beforeAutospacing="0" w:after="0" w:afterAutospacing="0"/>
      </w:pPr>
    </w:p>
    <w:p w14:paraId="121780B6" w14:textId="2580C685" w:rsidR="00D13316" w:rsidRDefault="00D13316" w:rsidP="00D13316">
      <w:pPr>
        <w:pStyle w:val="p2"/>
        <w:spacing w:before="0" w:beforeAutospacing="0" w:after="0" w:afterAutospacing="0"/>
      </w:pPr>
      <w:r>
        <w:t xml:space="preserve">The vision moving forward is to equip and resource individuals and families for intentional spiritual formation. In this approach, the gathered body and the home walk together in alignment. This strategy is called </w:t>
      </w:r>
      <w:r w:rsidR="0095011E">
        <w:t xml:space="preserve">D6 </w:t>
      </w:r>
      <w:proofErr w:type="spellStart"/>
      <w:r>
        <w:t>Home</w:t>
      </w:r>
      <w:r w:rsidR="0095011E">
        <w:t>P</w:t>
      </w:r>
      <w:r>
        <w:t>oint</w:t>
      </w:r>
      <w:proofErr w:type="spellEnd"/>
      <w:r>
        <w:t>, a way of connecting faith in community with faith lived out in everyday life for lasting discipleship.</w:t>
      </w:r>
    </w:p>
    <w:p w14:paraId="2AB18AD4" w14:textId="77777777" w:rsidR="00D13316" w:rsidRDefault="00D13316" w:rsidP="00D13316">
      <w:pPr>
        <w:pStyle w:val="p3"/>
        <w:spacing w:before="0" w:beforeAutospacing="0" w:after="0" w:afterAutospacing="0"/>
      </w:pPr>
    </w:p>
    <w:p w14:paraId="7827B024" w14:textId="5F8DC128" w:rsidR="00D13316" w:rsidRDefault="00D13316" w:rsidP="00D13316">
      <w:pPr>
        <w:pStyle w:val="p2"/>
        <w:spacing w:before="0" w:beforeAutospacing="0" w:after="0" w:afterAutospacing="0"/>
      </w:pPr>
      <w:r>
        <w:t>The home is understood to be the primary place where discipleship is formed, with the gathered body coming alongside to equip individuals, marriages, parents, and grandparents to lead spiritually. It is not enough to rely on structured environments alone. There must be intentional investment in helping families impress their faith upon the next generation (Deuteronomy 6:6</w:t>
      </w:r>
      <w:r w:rsidR="00DD5B6E">
        <w:t>–</w:t>
      </w:r>
      <w:r>
        <w:t>7; Proverbs 22:6). This is where the disconnect begins to close and where faith becomes both lived and meaningful.</w:t>
      </w:r>
    </w:p>
    <w:p w14:paraId="259D6012" w14:textId="77777777" w:rsidR="00D13316" w:rsidRDefault="00D13316" w:rsidP="00D13316">
      <w:pPr>
        <w:pStyle w:val="p3"/>
        <w:spacing w:before="0" w:beforeAutospacing="0" w:after="0" w:afterAutospacing="0"/>
      </w:pPr>
    </w:p>
    <w:p w14:paraId="217B6A48" w14:textId="12CDFE8A" w:rsidR="00D13316" w:rsidRDefault="00D13316" w:rsidP="00D13316">
      <w:pPr>
        <w:pStyle w:val="p1"/>
        <w:spacing w:before="0" w:beforeAutospacing="0" w:after="0" w:afterAutospacing="0"/>
        <w:rPr>
          <w:b/>
          <w:bCs/>
        </w:rPr>
      </w:pPr>
      <w:r>
        <w:rPr>
          <w:b/>
          <w:bCs/>
        </w:rPr>
        <w:t xml:space="preserve">How </w:t>
      </w:r>
      <w:r w:rsidR="0095011E">
        <w:rPr>
          <w:b/>
          <w:bCs/>
        </w:rPr>
        <w:t xml:space="preserve">D6 </w:t>
      </w:r>
      <w:proofErr w:type="spellStart"/>
      <w:r>
        <w:rPr>
          <w:b/>
          <w:bCs/>
        </w:rPr>
        <w:t>Home</w:t>
      </w:r>
      <w:r w:rsidR="0095011E">
        <w:rPr>
          <w:b/>
          <w:bCs/>
        </w:rPr>
        <w:t>P</w:t>
      </w:r>
      <w:r>
        <w:rPr>
          <w:b/>
          <w:bCs/>
        </w:rPr>
        <w:t>oint</w:t>
      </w:r>
      <w:proofErr w:type="spellEnd"/>
      <w:r>
        <w:rPr>
          <w:b/>
          <w:bCs/>
        </w:rPr>
        <w:t xml:space="preserve"> Works</w:t>
      </w:r>
    </w:p>
    <w:p w14:paraId="1087DEA1" w14:textId="77777777" w:rsidR="0095011E" w:rsidRDefault="0095011E" w:rsidP="00D13316">
      <w:pPr>
        <w:pStyle w:val="p1"/>
        <w:spacing w:before="0" w:beforeAutospacing="0" w:after="0" w:afterAutospacing="0"/>
      </w:pPr>
    </w:p>
    <w:p w14:paraId="16A91A89" w14:textId="2E9887D7" w:rsidR="00D13316" w:rsidRDefault="0095011E" w:rsidP="00D13316">
      <w:pPr>
        <w:pStyle w:val="p2"/>
        <w:spacing w:before="0" w:beforeAutospacing="0" w:after="0" w:afterAutospacing="0"/>
      </w:pPr>
      <w:r>
        <w:t xml:space="preserve">D6 </w:t>
      </w:r>
      <w:proofErr w:type="spellStart"/>
      <w:r w:rsidR="00D13316">
        <w:t>Home</w:t>
      </w:r>
      <w:r>
        <w:t>P</w:t>
      </w:r>
      <w:r w:rsidR="00D13316">
        <w:t>oint</w:t>
      </w:r>
      <w:proofErr w:type="spellEnd"/>
      <w:r w:rsidR="00D13316">
        <w:t xml:space="preserve"> is designed to provide accessible, practical resources that help navigate life’s challenges and answer meaningful questions. These resources are built on the principles of relationship and relevance, offering biblical guidance for everyday life.</w:t>
      </w:r>
    </w:p>
    <w:p w14:paraId="706BAD18" w14:textId="77777777" w:rsidR="00D13316" w:rsidRDefault="00D13316" w:rsidP="00D13316">
      <w:pPr>
        <w:pStyle w:val="p3"/>
        <w:spacing w:before="0" w:beforeAutospacing="0" w:after="0" w:afterAutospacing="0"/>
      </w:pPr>
    </w:p>
    <w:p w14:paraId="6DDC5BD1" w14:textId="64305813" w:rsidR="00D13316" w:rsidRDefault="00D13316" w:rsidP="00D13316">
      <w:pPr>
        <w:pStyle w:val="p2"/>
        <w:spacing w:before="0" w:beforeAutospacing="0" w:after="0" w:afterAutospacing="0"/>
      </w:pPr>
      <w:r>
        <w:lastRenderedPageBreak/>
        <w:t xml:space="preserve">Materials are organized into three key areas: </w:t>
      </w:r>
      <w:r w:rsidR="00DD5B6E">
        <w:t>Christian Living</w:t>
      </w:r>
      <w:r>
        <w:t>, Marriage, and Parenting. Within these areas are tools created to strengthen faith and relationships.</w:t>
      </w:r>
    </w:p>
    <w:p w14:paraId="39BB428F" w14:textId="77777777" w:rsidR="00D13316" w:rsidRDefault="00D13316" w:rsidP="00D13316">
      <w:pPr>
        <w:pStyle w:val="p3"/>
        <w:spacing w:before="0" w:beforeAutospacing="0" w:after="0" w:afterAutospacing="0"/>
      </w:pPr>
    </w:p>
    <w:p w14:paraId="5FF53580" w14:textId="77777777" w:rsidR="00D13316" w:rsidRDefault="00D13316" w:rsidP="00D13316">
      <w:pPr>
        <w:pStyle w:val="p2"/>
        <w:spacing w:before="0" w:beforeAutospacing="0" w:after="0" w:afterAutospacing="0"/>
      </w:pPr>
      <w:r w:rsidRPr="00DD5B6E">
        <w:rPr>
          <w:i/>
          <w:iCs/>
        </w:rPr>
        <w:t>Date Night Cards</w:t>
      </w:r>
      <w:r>
        <w:t xml:space="preserve"> help cultivate intentional connection and growth within marriage.</w:t>
      </w:r>
    </w:p>
    <w:p w14:paraId="5D124943" w14:textId="77777777" w:rsidR="00D13316" w:rsidRDefault="00D13316" w:rsidP="00D13316">
      <w:pPr>
        <w:pStyle w:val="p3"/>
        <w:spacing w:before="0" w:beforeAutospacing="0" w:after="0" w:afterAutospacing="0"/>
      </w:pPr>
    </w:p>
    <w:p w14:paraId="21918069" w14:textId="77777777" w:rsidR="00D13316" w:rsidRDefault="00D13316" w:rsidP="00D13316">
      <w:pPr>
        <w:pStyle w:val="p2"/>
        <w:spacing w:before="0" w:beforeAutospacing="0" w:after="0" w:afterAutospacing="0"/>
      </w:pPr>
      <w:r w:rsidRPr="00DD5B6E">
        <w:rPr>
          <w:i/>
          <w:iCs/>
        </w:rPr>
        <w:t>Further Study Resources</w:t>
      </w:r>
      <w:r>
        <w:t xml:space="preserve"> deepen understanding of faith and life questions, including guidance for seasons of singleness and relationships.</w:t>
      </w:r>
    </w:p>
    <w:p w14:paraId="65F7F34A" w14:textId="77777777" w:rsidR="00D13316" w:rsidRDefault="00D13316" w:rsidP="00D13316">
      <w:pPr>
        <w:pStyle w:val="p3"/>
        <w:spacing w:before="0" w:beforeAutospacing="0" w:after="0" w:afterAutospacing="0"/>
      </w:pPr>
    </w:p>
    <w:p w14:paraId="743D5218" w14:textId="223E8727" w:rsidR="00D13316" w:rsidRDefault="00D13316" w:rsidP="00D13316">
      <w:pPr>
        <w:pStyle w:val="p2"/>
        <w:spacing w:before="0" w:beforeAutospacing="0" w:after="0" w:afterAutospacing="0"/>
      </w:pPr>
      <w:r w:rsidRPr="00DD5B6E">
        <w:rPr>
          <w:i/>
          <w:iCs/>
        </w:rPr>
        <w:t>Biblical Perspectives</w:t>
      </w:r>
      <w:r>
        <w:t xml:space="preserve"> offer direction for prayer and thoughtful decision making in the midst of real</w:t>
      </w:r>
      <w:r w:rsidR="00DD5B6E">
        <w:t>-</w:t>
      </w:r>
      <w:r>
        <w:t>life challenges.</w:t>
      </w:r>
    </w:p>
    <w:p w14:paraId="6F83585B" w14:textId="77777777" w:rsidR="00D13316" w:rsidRDefault="00D13316" w:rsidP="00D13316">
      <w:pPr>
        <w:pStyle w:val="p3"/>
        <w:spacing w:before="0" w:beforeAutospacing="0" w:after="0" w:afterAutospacing="0"/>
      </w:pPr>
    </w:p>
    <w:p w14:paraId="1CE17BA5" w14:textId="77777777" w:rsidR="00D13316" w:rsidRDefault="00D13316" w:rsidP="00D13316">
      <w:pPr>
        <w:pStyle w:val="p2"/>
        <w:spacing w:before="0" w:beforeAutospacing="0" w:after="0" w:afterAutospacing="0"/>
      </w:pPr>
      <w:r>
        <w:t xml:space="preserve">In addition, the </w:t>
      </w:r>
      <w:r w:rsidRPr="00DD5B6E">
        <w:rPr>
          <w:i/>
          <w:iCs/>
        </w:rPr>
        <w:t>Faith Path</w:t>
      </w:r>
      <w:r>
        <w:t xml:space="preserve"> provides a framework for recognizing key spiritual milestones in a child’s development. This tool equips parents to have meaningful conversations at the right moments, helping guide their children toward a growing and personal faith. Curated reading recommendations are also available to support and strengthen families as they lead the next generation.</w:t>
      </w:r>
    </w:p>
    <w:p w14:paraId="115121AA" w14:textId="77777777" w:rsidR="00D13316" w:rsidRDefault="00D13316" w:rsidP="00D13316">
      <w:pPr>
        <w:pStyle w:val="p3"/>
        <w:spacing w:before="0" w:beforeAutospacing="0" w:after="0" w:afterAutospacing="0"/>
      </w:pPr>
    </w:p>
    <w:p w14:paraId="70853D7D" w14:textId="77777777" w:rsidR="00D13316" w:rsidRDefault="00D13316" w:rsidP="00D13316">
      <w:pPr>
        <w:pStyle w:val="p1"/>
        <w:spacing w:before="0" w:beforeAutospacing="0" w:after="0" w:afterAutospacing="0"/>
        <w:rPr>
          <w:b/>
          <w:bCs/>
        </w:rPr>
      </w:pPr>
      <w:r>
        <w:rPr>
          <w:b/>
          <w:bCs/>
        </w:rPr>
        <w:t>Facing the Challenge</w:t>
      </w:r>
    </w:p>
    <w:p w14:paraId="62054FF5" w14:textId="77777777" w:rsidR="00D13316" w:rsidRDefault="00D13316" w:rsidP="00D13316">
      <w:pPr>
        <w:pStyle w:val="p3"/>
        <w:spacing w:before="0" w:beforeAutospacing="0" w:after="0" w:afterAutospacing="0"/>
      </w:pPr>
    </w:p>
    <w:p w14:paraId="00D952C2" w14:textId="77777777" w:rsidR="00D13316" w:rsidRDefault="00D13316" w:rsidP="00D13316">
      <w:pPr>
        <w:pStyle w:val="p2"/>
        <w:spacing w:before="0" w:beforeAutospacing="0" w:after="0" w:afterAutospacing="0"/>
      </w:pPr>
      <w:r>
        <w:t>Growth often begins with a single step. One day of intentional focus becomes two. Two days become a week. Over time, patterns are formed, and lives are shaped. In Deuteronomy 30, when God addressed the challenge of passing faith from one generation to the next, He reminded His people, “For this commandment that I command you today is not too hard for you, neither is it far off” (Deuteronomy 30:11).</w:t>
      </w:r>
    </w:p>
    <w:p w14:paraId="2C488D68" w14:textId="77777777" w:rsidR="00D13316" w:rsidRDefault="00D13316" w:rsidP="00D13316">
      <w:pPr>
        <w:pStyle w:val="p3"/>
        <w:spacing w:before="0" w:beforeAutospacing="0" w:after="0" w:afterAutospacing="0"/>
      </w:pPr>
    </w:p>
    <w:p w14:paraId="766599B5" w14:textId="77777777" w:rsidR="00D13316" w:rsidRDefault="00D13316" w:rsidP="00D13316">
      <w:pPr>
        <w:pStyle w:val="p2"/>
        <w:spacing w:before="0" w:beforeAutospacing="0" w:after="0" w:afterAutospacing="0"/>
      </w:pPr>
      <w:r>
        <w:t>The same is true today. As hearts turn toward God and His Word becomes central, the ability to lead and live faithfully becomes both possible and life giving.</w:t>
      </w:r>
    </w:p>
    <w:p w14:paraId="32C6B2AC" w14:textId="77777777" w:rsidR="00D13316" w:rsidRDefault="00D13316" w:rsidP="00D13316">
      <w:pPr>
        <w:pStyle w:val="p3"/>
        <w:spacing w:before="0" w:beforeAutospacing="0" w:after="0" w:afterAutospacing="0"/>
      </w:pPr>
    </w:p>
    <w:p w14:paraId="0BC14096" w14:textId="0462687A" w:rsidR="00D13316" w:rsidRDefault="00D13316" w:rsidP="00D13316">
      <w:pPr>
        <w:pStyle w:val="p1"/>
        <w:spacing w:before="0" w:beforeAutospacing="0" w:after="0" w:afterAutospacing="0"/>
        <w:rPr>
          <w:b/>
          <w:bCs/>
        </w:rPr>
      </w:pPr>
      <w:r>
        <w:rPr>
          <w:b/>
          <w:bCs/>
        </w:rPr>
        <w:t xml:space="preserve">Why </w:t>
      </w:r>
      <w:r w:rsidR="0095011E">
        <w:rPr>
          <w:b/>
          <w:bCs/>
        </w:rPr>
        <w:t xml:space="preserve">D6 </w:t>
      </w:r>
      <w:proofErr w:type="spellStart"/>
      <w:r>
        <w:rPr>
          <w:b/>
          <w:bCs/>
        </w:rPr>
        <w:t>Home</w:t>
      </w:r>
      <w:r w:rsidR="0095011E">
        <w:rPr>
          <w:b/>
          <w:bCs/>
        </w:rPr>
        <w:t>P</w:t>
      </w:r>
      <w:r>
        <w:rPr>
          <w:b/>
          <w:bCs/>
        </w:rPr>
        <w:t>oint</w:t>
      </w:r>
      <w:proofErr w:type="spellEnd"/>
      <w:r>
        <w:rPr>
          <w:b/>
          <w:bCs/>
        </w:rPr>
        <w:t xml:space="preserve"> Matters</w:t>
      </w:r>
    </w:p>
    <w:p w14:paraId="4F53D1C4" w14:textId="77777777" w:rsidR="0095011E" w:rsidRDefault="0095011E" w:rsidP="00D13316">
      <w:pPr>
        <w:pStyle w:val="p1"/>
        <w:spacing w:before="0" w:beforeAutospacing="0" w:after="0" w:afterAutospacing="0"/>
      </w:pPr>
    </w:p>
    <w:p w14:paraId="0FD774A4" w14:textId="77777777" w:rsidR="00D13316" w:rsidRDefault="00D13316" w:rsidP="00D13316">
      <w:pPr>
        <w:pStyle w:val="p2"/>
        <w:spacing w:before="0" w:beforeAutospacing="0" w:after="0" w:afterAutospacing="0"/>
      </w:pPr>
      <w:r>
        <w:t>There is a commitment to helping place God’s Word into everyday life in a way that is accessible and meaningful. This approach is not about pressure or performance, but about providing tools for those who desire to grow.</w:t>
      </w:r>
    </w:p>
    <w:p w14:paraId="57A26941" w14:textId="77777777" w:rsidR="00D13316" w:rsidRDefault="00D13316" w:rsidP="00D13316">
      <w:pPr>
        <w:pStyle w:val="p3"/>
        <w:spacing w:before="0" w:beforeAutospacing="0" w:after="0" w:afterAutospacing="0"/>
      </w:pPr>
    </w:p>
    <w:p w14:paraId="0CACCCDD" w14:textId="03B27554" w:rsidR="00D13316" w:rsidRDefault="0095011E" w:rsidP="00D13316">
      <w:pPr>
        <w:pStyle w:val="p2"/>
        <w:spacing w:before="0" w:beforeAutospacing="0" w:after="0" w:afterAutospacing="0"/>
      </w:pPr>
      <w:r>
        <w:t xml:space="preserve">D6 </w:t>
      </w:r>
      <w:proofErr w:type="spellStart"/>
      <w:r w:rsidR="00D13316">
        <w:t>Home</w:t>
      </w:r>
      <w:r>
        <w:t>P</w:t>
      </w:r>
      <w:r w:rsidR="00D13316">
        <w:t>oint</w:t>
      </w:r>
      <w:proofErr w:type="spellEnd"/>
      <w:r w:rsidR="00D13316">
        <w:t xml:space="preserve"> is for anyone who longs to know God more deeply and understand His character more fully. As Scripture is hidden in the heart, the Holy Spirit uses it to strengthen and guide (Psalm 119:11; Ephesians 6:17).</w:t>
      </w:r>
    </w:p>
    <w:p w14:paraId="5C3C037D" w14:textId="77777777" w:rsidR="00D13316" w:rsidRDefault="00D13316" w:rsidP="00D13316">
      <w:pPr>
        <w:pStyle w:val="p3"/>
        <w:spacing w:before="0" w:beforeAutospacing="0" w:after="0" w:afterAutospacing="0"/>
      </w:pPr>
    </w:p>
    <w:p w14:paraId="055EBE03" w14:textId="37D9C104" w:rsidR="00D13316" w:rsidRDefault="00DD5B6E" w:rsidP="00D13316">
      <w:pPr>
        <w:pStyle w:val="p2"/>
        <w:spacing w:before="0" w:beforeAutospacing="0" w:after="0" w:afterAutospacing="0"/>
      </w:pPr>
      <w:r>
        <w:t xml:space="preserve">D6 </w:t>
      </w:r>
      <w:proofErr w:type="spellStart"/>
      <w:r>
        <w:t>HomePoint</w:t>
      </w:r>
      <w:proofErr w:type="spellEnd"/>
      <w:r w:rsidR="00D13316">
        <w:t xml:space="preserve"> is for those who desire to overcome (Romans 8:37), to endure faithfully (James 1:12), and to grow steadily in their walk with God. It is for individuals, marriages, parents, students, and groups walking together in faith.</w:t>
      </w:r>
    </w:p>
    <w:p w14:paraId="1EAC2646" w14:textId="77777777" w:rsidR="00D13316" w:rsidRDefault="00D13316" w:rsidP="00D13316">
      <w:pPr>
        <w:pStyle w:val="p3"/>
        <w:spacing w:before="0" w:beforeAutospacing="0" w:after="0" w:afterAutospacing="0"/>
      </w:pPr>
    </w:p>
    <w:p w14:paraId="4D451336" w14:textId="77777777" w:rsidR="00D13316" w:rsidRDefault="00D13316" w:rsidP="00D13316">
      <w:pPr>
        <w:pStyle w:val="p1"/>
        <w:spacing w:before="0" w:beforeAutospacing="0" w:after="0" w:afterAutospacing="0"/>
        <w:rPr>
          <w:b/>
          <w:bCs/>
        </w:rPr>
      </w:pPr>
      <w:r>
        <w:rPr>
          <w:b/>
          <w:bCs/>
        </w:rPr>
        <w:t>Let’s Walk Together</w:t>
      </w:r>
    </w:p>
    <w:p w14:paraId="288EAEBD" w14:textId="77777777" w:rsidR="0095011E" w:rsidRDefault="0095011E" w:rsidP="00D13316">
      <w:pPr>
        <w:pStyle w:val="p1"/>
        <w:spacing w:before="0" w:beforeAutospacing="0" w:after="0" w:afterAutospacing="0"/>
      </w:pPr>
    </w:p>
    <w:p w14:paraId="6DFED8E7" w14:textId="77777777" w:rsidR="00D13316" w:rsidRDefault="00D13316" w:rsidP="00D13316">
      <w:pPr>
        <w:pStyle w:val="p2"/>
        <w:spacing w:before="0" w:beforeAutospacing="0" w:after="0" w:afterAutospacing="0"/>
      </w:pPr>
      <w:r>
        <w:t xml:space="preserve">The role of spiritual leadership within the home is significant, and support is available along the way. Each journey is unique, but the path itself is ancient, given by God for homes and faith </w:t>
      </w:r>
      <w:r>
        <w:lastRenderedPageBreak/>
        <w:t>communities to walk together. Disciples are formed through intentional, personal investment, not through mass production.</w:t>
      </w:r>
    </w:p>
    <w:p w14:paraId="64D41166" w14:textId="77777777" w:rsidR="00D13316" w:rsidRDefault="00D13316" w:rsidP="00D13316">
      <w:pPr>
        <w:pStyle w:val="p3"/>
        <w:spacing w:before="0" w:beforeAutospacing="0" w:after="0" w:afterAutospacing="0"/>
      </w:pPr>
    </w:p>
    <w:p w14:paraId="36AC5D15" w14:textId="6F695461" w:rsidR="00D13316" w:rsidRDefault="00D13316" w:rsidP="00D13316">
      <w:pPr>
        <w:pStyle w:val="p2"/>
        <w:spacing w:before="0" w:beforeAutospacing="0" w:after="0" w:afterAutospacing="0"/>
      </w:pPr>
      <w:r>
        <w:t xml:space="preserve">Welcome to </w:t>
      </w:r>
      <w:r w:rsidR="0095011E">
        <w:t xml:space="preserve">D6 </w:t>
      </w:r>
      <w:proofErr w:type="spellStart"/>
      <w:r>
        <w:t>Home</w:t>
      </w:r>
      <w:r w:rsidR="0095011E">
        <w:t>P</w:t>
      </w:r>
      <w:r>
        <w:t>oint</w:t>
      </w:r>
      <w:proofErr w:type="spellEnd"/>
      <w:r>
        <w:t>. Let the journey begin.</w:t>
      </w:r>
    </w:p>
    <w:p w14:paraId="44DFECE9" w14:textId="77777777" w:rsidR="00423530" w:rsidRDefault="00423530" w:rsidP="00D13316">
      <w:pPr>
        <w:spacing w:after="0" w:line="240" w:lineRule="auto"/>
      </w:pPr>
    </w:p>
    <w:sectPr w:rsidR="004235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316"/>
    <w:rsid w:val="00302ACC"/>
    <w:rsid w:val="00423530"/>
    <w:rsid w:val="004A64C1"/>
    <w:rsid w:val="005117B0"/>
    <w:rsid w:val="005E478E"/>
    <w:rsid w:val="00656C9E"/>
    <w:rsid w:val="007B3B93"/>
    <w:rsid w:val="009426C8"/>
    <w:rsid w:val="0095011E"/>
    <w:rsid w:val="00D13316"/>
    <w:rsid w:val="00DD5B6E"/>
    <w:rsid w:val="00F07ADC"/>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14F67"/>
  <w15:chartTrackingRefBased/>
  <w15:docId w15:val="{ED5CBFE2-04DD-CA4D-AEEF-A02EBC73C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33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33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33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33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33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33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33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33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33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33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33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33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33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33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33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33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33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3316"/>
    <w:rPr>
      <w:rFonts w:eastAsiaTheme="majorEastAsia" w:cstheme="majorBidi"/>
      <w:color w:val="272727" w:themeColor="text1" w:themeTint="D8"/>
    </w:rPr>
  </w:style>
  <w:style w:type="paragraph" w:styleId="Title">
    <w:name w:val="Title"/>
    <w:basedOn w:val="Normal"/>
    <w:next w:val="Normal"/>
    <w:link w:val="TitleChar"/>
    <w:uiPriority w:val="10"/>
    <w:qFormat/>
    <w:rsid w:val="00D133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33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33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33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3316"/>
    <w:pPr>
      <w:spacing w:before="160"/>
      <w:jc w:val="center"/>
    </w:pPr>
    <w:rPr>
      <w:i/>
      <w:iCs/>
      <w:color w:val="404040" w:themeColor="text1" w:themeTint="BF"/>
    </w:rPr>
  </w:style>
  <w:style w:type="character" w:customStyle="1" w:styleId="QuoteChar">
    <w:name w:val="Quote Char"/>
    <w:basedOn w:val="DefaultParagraphFont"/>
    <w:link w:val="Quote"/>
    <w:uiPriority w:val="29"/>
    <w:rsid w:val="00D13316"/>
    <w:rPr>
      <w:i/>
      <w:iCs/>
      <w:color w:val="404040" w:themeColor="text1" w:themeTint="BF"/>
    </w:rPr>
  </w:style>
  <w:style w:type="paragraph" w:styleId="ListParagraph">
    <w:name w:val="List Paragraph"/>
    <w:basedOn w:val="Normal"/>
    <w:uiPriority w:val="34"/>
    <w:qFormat/>
    <w:rsid w:val="00D13316"/>
    <w:pPr>
      <w:ind w:left="720"/>
      <w:contextualSpacing/>
    </w:pPr>
  </w:style>
  <w:style w:type="character" w:styleId="IntenseEmphasis">
    <w:name w:val="Intense Emphasis"/>
    <w:basedOn w:val="DefaultParagraphFont"/>
    <w:uiPriority w:val="21"/>
    <w:qFormat/>
    <w:rsid w:val="00D13316"/>
    <w:rPr>
      <w:i/>
      <w:iCs/>
      <w:color w:val="0F4761" w:themeColor="accent1" w:themeShade="BF"/>
    </w:rPr>
  </w:style>
  <w:style w:type="paragraph" w:styleId="IntenseQuote">
    <w:name w:val="Intense Quote"/>
    <w:basedOn w:val="Normal"/>
    <w:next w:val="Normal"/>
    <w:link w:val="IntenseQuoteChar"/>
    <w:uiPriority w:val="30"/>
    <w:qFormat/>
    <w:rsid w:val="00D133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3316"/>
    <w:rPr>
      <w:i/>
      <w:iCs/>
      <w:color w:val="0F4761" w:themeColor="accent1" w:themeShade="BF"/>
    </w:rPr>
  </w:style>
  <w:style w:type="character" w:styleId="IntenseReference">
    <w:name w:val="Intense Reference"/>
    <w:basedOn w:val="DefaultParagraphFont"/>
    <w:uiPriority w:val="32"/>
    <w:qFormat/>
    <w:rsid w:val="00D13316"/>
    <w:rPr>
      <w:b/>
      <w:bCs/>
      <w:smallCaps/>
      <w:color w:val="0F4761" w:themeColor="accent1" w:themeShade="BF"/>
      <w:spacing w:val="5"/>
    </w:rPr>
  </w:style>
  <w:style w:type="paragraph" w:customStyle="1" w:styleId="p1">
    <w:name w:val="p1"/>
    <w:basedOn w:val="Normal"/>
    <w:rsid w:val="00D13316"/>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2">
    <w:name w:val="p2"/>
    <w:basedOn w:val="Normal"/>
    <w:rsid w:val="00D13316"/>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3">
    <w:name w:val="p3"/>
    <w:basedOn w:val="Normal"/>
    <w:rsid w:val="00D13316"/>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DD5B6E"/>
    <w:rPr>
      <w:sz w:val="16"/>
      <w:szCs w:val="16"/>
    </w:rPr>
  </w:style>
  <w:style w:type="paragraph" w:styleId="CommentText">
    <w:name w:val="annotation text"/>
    <w:basedOn w:val="Normal"/>
    <w:link w:val="CommentTextChar"/>
    <w:uiPriority w:val="99"/>
    <w:semiHidden/>
    <w:unhideWhenUsed/>
    <w:rsid w:val="00DD5B6E"/>
    <w:pPr>
      <w:spacing w:line="240" w:lineRule="auto"/>
    </w:pPr>
    <w:rPr>
      <w:sz w:val="20"/>
      <w:szCs w:val="20"/>
    </w:rPr>
  </w:style>
  <w:style w:type="character" w:customStyle="1" w:styleId="CommentTextChar">
    <w:name w:val="Comment Text Char"/>
    <w:basedOn w:val="DefaultParagraphFont"/>
    <w:link w:val="CommentText"/>
    <w:uiPriority w:val="99"/>
    <w:semiHidden/>
    <w:rsid w:val="00DD5B6E"/>
    <w:rPr>
      <w:sz w:val="20"/>
      <w:szCs w:val="20"/>
    </w:rPr>
  </w:style>
  <w:style w:type="paragraph" w:styleId="CommentSubject">
    <w:name w:val="annotation subject"/>
    <w:basedOn w:val="CommentText"/>
    <w:next w:val="CommentText"/>
    <w:link w:val="CommentSubjectChar"/>
    <w:uiPriority w:val="99"/>
    <w:semiHidden/>
    <w:unhideWhenUsed/>
    <w:rsid w:val="00DD5B6E"/>
    <w:rPr>
      <w:b/>
      <w:bCs/>
    </w:rPr>
  </w:style>
  <w:style w:type="character" w:customStyle="1" w:styleId="CommentSubjectChar">
    <w:name w:val="Comment Subject Char"/>
    <w:basedOn w:val="CommentTextChar"/>
    <w:link w:val="CommentSubject"/>
    <w:uiPriority w:val="99"/>
    <w:semiHidden/>
    <w:rsid w:val="00DD5B6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861</Words>
  <Characters>4619</Characters>
  <Application>Microsoft Office Word</Application>
  <DocSecurity>0</DocSecurity>
  <Lines>96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dc:creator>
  <cp:keywords/>
  <dc:description/>
  <cp:lastModifiedBy>DC</cp:lastModifiedBy>
  <cp:revision>3</cp:revision>
  <dcterms:created xsi:type="dcterms:W3CDTF">2026-04-06T20:46:00Z</dcterms:created>
  <dcterms:modified xsi:type="dcterms:W3CDTF">2026-06-01T15:27:00Z</dcterms:modified>
</cp:coreProperties>
</file>